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FB" w:rsidRDefault="00A101FB" w:rsidP="00A101FB">
      <w:pPr>
        <w:ind w:firstLine="720"/>
        <w:rPr>
          <w:rFonts w:ascii="Century Gothic" w:hAnsi="Century Gothic"/>
          <w:sz w:val="28"/>
          <w:szCs w:val="28"/>
        </w:rPr>
      </w:pPr>
      <w:r w:rsidRPr="00A101FB">
        <w:rPr>
          <w:rFonts w:ascii="Century Gothic" w:hAnsi="Century Gothic"/>
          <w:sz w:val="28"/>
          <w:szCs w:val="28"/>
        </w:rPr>
        <w:t xml:space="preserve">One way to understand the different </w:t>
      </w:r>
      <w:r w:rsidRPr="00535C82">
        <w:rPr>
          <w:rFonts w:ascii="Century Gothic" w:hAnsi="Century Gothic"/>
          <w:sz w:val="28"/>
          <w:szCs w:val="28"/>
          <w:u w:val="single"/>
        </w:rPr>
        <w:t>levels</w:t>
      </w:r>
      <w:r w:rsidRPr="00A101FB">
        <w:rPr>
          <w:rFonts w:ascii="Century Gothic" w:hAnsi="Century Gothic"/>
          <w:sz w:val="28"/>
          <w:szCs w:val="28"/>
        </w:rPr>
        <w:t xml:space="preserve"> of </w:t>
      </w:r>
      <w:r w:rsidRPr="00535C82">
        <w:rPr>
          <w:rFonts w:ascii="Century Gothic" w:hAnsi="Century Gothic"/>
          <w:sz w:val="28"/>
          <w:szCs w:val="28"/>
          <w:u w:val="single"/>
        </w:rPr>
        <w:t>organization</w:t>
      </w:r>
      <w:r w:rsidRPr="00A101FB">
        <w:rPr>
          <w:rFonts w:ascii="Century Gothic" w:hAnsi="Century Gothic"/>
          <w:sz w:val="28"/>
          <w:szCs w:val="28"/>
        </w:rPr>
        <w:t xml:space="preserve"> (</w:t>
      </w:r>
      <w:r w:rsidRPr="00535C82">
        <w:rPr>
          <w:rFonts w:ascii="Century Gothic" w:hAnsi="Century Gothic"/>
          <w:sz w:val="28"/>
          <w:szCs w:val="28"/>
          <w:u w:val="single"/>
        </w:rPr>
        <w:t>cells</w:t>
      </w:r>
      <w:r w:rsidRPr="00A101FB">
        <w:rPr>
          <w:rFonts w:ascii="Century Gothic" w:hAnsi="Century Gothic"/>
          <w:sz w:val="28"/>
          <w:szCs w:val="28"/>
        </w:rPr>
        <w:t xml:space="preserve">, </w:t>
      </w:r>
      <w:r w:rsidRPr="00535C82">
        <w:rPr>
          <w:rFonts w:ascii="Century Gothic" w:hAnsi="Century Gothic"/>
          <w:sz w:val="28"/>
          <w:szCs w:val="28"/>
          <w:u w:val="single"/>
        </w:rPr>
        <w:t>tissues</w:t>
      </w:r>
      <w:r w:rsidRPr="00A101FB">
        <w:rPr>
          <w:rFonts w:ascii="Century Gothic" w:hAnsi="Century Gothic"/>
          <w:sz w:val="28"/>
          <w:szCs w:val="28"/>
        </w:rPr>
        <w:t xml:space="preserve">, </w:t>
      </w:r>
      <w:r w:rsidRPr="00535C82">
        <w:rPr>
          <w:rFonts w:ascii="Century Gothic" w:hAnsi="Century Gothic"/>
          <w:sz w:val="28"/>
          <w:szCs w:val="28"/>
          <w:u w:val="single"/>
        </w:rPr>
        <w:t>organs</w:t>
      </w:r>
      <w:r w:rsidRPr="00A101FB">
        <w:rPr>
          <w:rFonts w:ascii="Century Gothic" w:hAnsi="Century Gothic"/>
          <w:sz w:val="28"/>
          <w:szCs w:val="28"/>
        </w:rPr>
        <w:t xml:space="preserve">, and </w:t>
      </w:r>
      <w:r w:rsidRPr="00535C82">
        <w:rPr>
          <w:rFonts w:ascii="Century Gothic" w:hAnsi="Century Gothic"/>
          <w:sz w:val="28"/>
          <w:szCs w:val="28"/>
          <w:u w:val="single"/>
        </w:rPr>
        <w:t>systems</w:t>
      </w:r>
      <w:r w:rsidRPr="00A101FB">
        <w:rPr>
          <w:rFonts w:ascii="Century Gothic" w:hAnsi="Century Gothic"/>
          <w:sz w:val="28"/>
          <w:szCs w:val="28"/>
        </w:rPr>
        <w:t>) work together is to follow the path of water through a plant. Most plants ne</w:t>
      </w:r>
      <w:r w:rsidR="00431B21">
        <w:rPr>
          <w:rFonts w:ascii="Century Gothic" w:hAnsi="Century Gothic"/>
          <w:sz w:val="28"/>
          <w:szCs w:val="28"/>
        </w:rPr>
        <w:t xml:space="preserve">ed a large supply of </w:t>
      </w:r>
      <w:r w:rsidR="00431B21" w:rsidRPr="00535C82">
        <w:rPr>
          <w:rFonts w:ascii="Century Gothic" w:hAnsi="Century Gothic"/>
          <w:sz w:val="28"/>
          <w:szCs w:val="28"/>
          <w:u w:val="single"/>
        </w:rPr>
        <w:t>water</w:t>
      </w:r>
      <w:r w:rsidR="00431B21">
        <w:rPr>
          <w:rFonts w:ascii="Century Gothic" w:hAnsi="Century Gothic"/>
          <w:sz w:val="28"/>
          <w:szCs w:val="28"/>
        </w:rPr>
        <w:t xml:space="preserve">. Plants require water to make </w:t>
      </w:r>
      <w:r w:rsidR="00431B21" w:rsidRPr="00535C82">
        <w:rPr>
          <w:rFonts w:ascii="Century Gothic" w:hAnsi="Century Gothic"/>
          <w:sz w:val="28"/>
          <w:szCs w:val="28"/>
          <w:u w:val="single"/>
        </w:rPr>
        <w:t>su</w:t>
      </w:r>
      <w:r w:rsidRPr="00535C82">
        <w:rPr>
          <w:rFonts w:ascii="Century Gothic" w:hAnsi="Century Gothic"/>
          <w:sz w:val="28"/>
          <w:szCs w:val="28"/>
          <w:u w:val="single"/>
        </w:rPr>
        <w:t>g</w:t>
      </w:r>
      <w:r w:rsidR="00431B21" w:rsidRPr="00535C82">
        <w:rPr>
          <w:rFonts w:ascii="Century Gothic" w:hAnsi="Century Gothic"/>
          <w:sz w:val="28"/>
          <w:szCs w:val="28"/>
          <w:u w:val="single"/>
        </w:rPr>
        <w:t>a</w:t>
      </w:r>
      <w:r w:rsidRPr="00535C82">
        <w:rPr>
          <w:rFonts w:ascii="Century Gothic" w:hAnsi="Century Gothic"/>
          <w:sz w:val="28"/>
          <w:szCs w:val="28"/>
          <w:u w:val="single"/>
        </w:rPr>
        <w:t>rs</w:t>
      </w:r>
      <w:r w:rsidRPr="00A101FB">
        <w:rPr>
          <w:rFonts w:ascii="Century Gothic" w:hAnsi="Century Gothic"/>
          <w:sz w:val="28"/>
          <w:szCs w:val="28"/>
        </w:rPr>
        <w:t xml:space="preserve"> in the process of </w:t>
      </w:r>
      <w:r w:rsidRPr="00535C82">
        <w:rPr>
          <w:rFonts w:ascii="Century Gothic" w:hAnsi="Century Gothic"/>
          <w:sz w:val="28"/>
          <w:szCs w:val="28"/>
          <w:u w:val="single"/>
        </w:rPr>
        <w:t>photosynthesis</w:t>
      </w:r>
      <w:r w:rsidRPr="00A101FB">
        <w:rPr>
          <w:rFonts w:ascii="Century Gothic" w:hAnsi="Century Gothic"/>
          <w:sz w:val="28"/>
          <w:szCs w:val="28"/>
        </w:rPr>
        <w:t>. Plants obtain water</w:t>
      </w:r>
      <w:r>
        <w:rPr>
          <w:rFonts w:ascii="Century Gothic" w:hAnsi="Century Gothic"/>
          <w:sz w:val="28"/>
          <w:szCs w:val="28"/>
        </w:rPr>
        <w:t xml:space="preserve"> from the </w:t>
      </w:r>
      <w:r w:rsidRPr="00535C82">
        <w:rPr>
          <w:rFonts w:ascii="Century Gothic" w:hAnsi="Century Gothic"/>
          <w:sz w:val="28"/>
          <w:szCs w:val="28"/>
          <w:u w:val="single"/>
        </w:rPr>
        <w:t>soil</w:t>
      </w:r>
      <w:r>
        <w:rPr>
          <w:rFonts w:ascii="Century Gothic" w:hAnsi="Century Gothic"/>
          <w:sz w:val="28"/>
          <w:szCs w:val="28"/>
        </w:rPr>
        <w:t xml:space="preserve">. If you examine the structure of a root system, you will see that its growing tips are covered with fine </w:t>
      </w:r>
      <w:r w:rsidRPr="00535C82">
        <w:rPr>
          <w:rFonts w:ascii="Century Gothic" w:hAnsi="Century Gothic"/>
          <w:sz w:val="28"/>
          <w:szCs w:val="28"/>
          <w:u w:val="single"/>
        </w:rPr>
        <w:t>root</w:t>
      </w:r>
      <w:r>
        <w:rPr>
          <w:rFonts w:ascii="Century Gothic" w:hAnsi="Century Gothic"/>
          <w:sz w:val="28"/>
          <w:szCs w:val="28"/>
        </w:rPr>
        <w:t xml:space="preserve"> hairs. These “hairs” are, in fact, </w:t>
      </w:r>
      <w:r w:rsidRPr="00535C82">
        <w:rPr>
          <w:rFonts w:ascii="Century Gothic" w:hAnsi="Century Gothic"/>
          <w:sz w:val="28"/>
          <w:szCs w:val="28"/>
          <w:u w:val="single"/>
        </w:rPr>
        <w:t>extensions</w:t>
      </w:r>
      <w:r>
        <w:rPr>
          <w:rFonts w:ascii="Century Gothic" w:hAnsi="Century Gothic"/>
          <w:sz w:val="28"/>
          <w:szCs w:val="28"/>
        </w:rPr>
        <w:t xml:space="preserve"> of single </w:t>
      </w:r>
      <w:r w:rsidRPr="00535C82">
        <w:rPr>
          <w:rFonts w:ascii="Century Gothic" w:hAnsi="Century Gothic"/>
          <w:sz w:val="28"/>
          <w:szCs w:val="28"/>
          <w:u w:val="single"/>
        </w:rPr>
        <w:t>epidermal</w:t>
      </w:r>
      <w:r>
        <w:rPr>
          <w:rFonts w:ascii="Century Gothic" w:hAnsi="Century Gothic"/>
          <w:sz w:val="28"/>
          <w:szCs w:val="28"/>
        </w:rPr>
        <w:t xml:space="preserve"> </w:t>
      </w:r>
      <w:r w:rsidRPr="00535C82">
        <w:rPr>
          <w:rFonts w:ascii="Century Gothic" w:hAnsi="Century Gothic"/>
          <w:sz w:val="28"/>
          <w:szCs w:val="28"/>
          <w:u w:val="single"/>
        </w:rPr>
        <w:t>cells</w:t>
      </w:r>
      <w:r>
        <w:rPr>
          <w:rFonts w:ascii="Century Gothic" w:hAnsi="Century Gothic"/>
          <w:sz w:val="28"/>
          <w:szCs w:val="28"/>
        </w:rPr>
        <w:t xml:space="preserve">. When the concentration of water in the soil is </w:t>
      </w:r>
      <w:r w:rsidRPr="00535C82">
        <w:rPr>
          <w:rFonts w:ascii="Century Gothic" w:hAnsi="Century Gothic"/>
          <w:sz w:val="28"/>
          <w:szCs w:val="28"/>
          <w:u w:val="single"/>
        </w:rPr>
        <w:t>greater</w:t>
      </w:r>
      <w:r>
        <w:rPr>
          <w:rFonts w:ascii="Century Gothic" w:hAnsi="Century Gothic"/>
          <w:sz w:val="28"/>
          <w:szCs w:val="28"/>
        </w:rPr>
        <w:t xml:space="preserve"> than the concentration of water in the root cells, water enter</w:t>
      </w:r>
      <w:r w:rsidR="00535C82">
        <w:rPr>
          <w:rFonts w:ascii="Century Gothic" w:hAnsi="Century Gothic"/>
          <w:sz w:val="28"/>
          <w:szCs w:val="28"/>
        </w:rPr>
        <w:t>s</w:t>
      </w:r>
      <w:r>
        <w:rPr>
          <w:rFonts w:ascii="Century Gothic" w:hAnsi="Century Gothic"/>
          <w:sz w:val="28"/>
          <w:szCs w:val="28"/>
        </w:rPr>
        <w:t xml:space="preserve"> these root hairs by </w:t>
      </w:r>
      <w:r w:rsidRPr="00535C82">
        <w:rPr>
          <w:rFonts w:ascii="Century Gothic" w:hAnsi="Century Gothic"/>
          <w:sz w:val="28"/>
          <w:szCs w:val="28"/>
          <w:u w:val="single"/>
        </w:rPr>
        <w:t>osmosis</w:t>
      </w:r>
      <w:r>
        <w:rPr>
          <w:rFonts w:ascii="Century Gothic" w:hAnsi="Century Gothic"/>
          <w:sz w:val="28"/>
          <w:szCs w:val="28"/>
        </w:rPr>
        <w:t xml:space="preserve">. The process of water uptake is therefore a function of the </w:t>
      </w:r>
      <w:r w:rsidRPr="00535C82">
        <w:rPr>
          <w:rFonts w:ascii="Century Gothic" w:hAnsi="Century Gothic"/>
          <w:sz w:val="28"/>
          <w:szCs w:val="28"/>
          <w:u w:val="single"/>
        </w:rPr>
        <w:t>first</w:t>
      </w:r>
      <w:r>
        <w:rPr>
          <w:rFonts w:ascii="Century Gothic" w:hAnsi="Century Gothic"/>
          <w:sz w:val="28"/>
          <w:szCs w:val="28"/>
        </w:rPr>
        <w:t xml:space="preserve"> level of organization: the cells.</w:t>
      </w:r>
    </w:p>
    <w:p w:rsidR="005708B2" w:rsidRDefault="00A101FB" w:rsidP="00431B21">
      <w:pPr>
        <w:ind w:firstLine="720"/>
        <w:rPr>
          <w:rFonts w:ascii="Century Gothic" w:hAnsi="Century Gothic"/>
          <w:sz w:val="28"/>
          <w:szCs w:val="28"/>
        </w:rPr>
      </w:pPr>
      <w:r>
        <w:rPr>
          <w:rFonts w:ascii="Century Gothic" w:hAnsi="Century Gothic"/>
          <w:sz w:val="28"/>
          <w:szCs w:val="28"/>
        </w:rPr>
        <w:t xml:space="preserve">From root hair, water passes from cell to cell by osmosis until it reaches the </w:t>
      </w:r>
      <w:r w:rsidRPr="00535C82">
        <w:rPr>
          <w:rFonts w:ascii="Century Gothic" w:hAnsi="Century Gothic"/>
          <w:sz w:val="28"/>
          <w:szCs w:val="28"/>
          <w:u w:val="single"/>
        </w:rPr>
        <w:t>xylem</w:t>
      </w:r>
      <w:r>
        <w:rPr>
          <w:rFonts w:ascii="Century Gothic" w:hAnsi="Century Gothic"/>
          <w:sz w:val="28"/>
          <w:szCs w:val="28"/>
        </w:rPr>
        <w:t xml:space="preserve"> tissue. The </w:t>
      </w:r>
      <w:r w:rsidRPr="00535C82">
        <w:rPr>
          <w:rFonts w:ascii="Century Gothic" w:hAnsi="Century Gothic"/>
          <w:sz w:val="28"/>
          <w:szCs w:val="28"/>
          <w:u w:val="single"/>
        </w:rPr>
        <w:t>tube-shaped</w:t>
      </w:r>
      <w:r>
        <w:rPr>
          <w:rFonts w:ascii="Century Gothic" w:hAnsi="Century Gothic"/>
          <w:sz w:val="28"/>
          <w:szCs w:val="28"/>
        </w:rPr>
        <w:t xml:space="preserve"> cells making up xylem tissue have </w:t>
      </w:r>
      <w:r w:rsidRPr="00535C82">
        <w:rPr>
          <w:rFonts w:ascii="Century Gothic" w:hAnsi="Century Gothic"/>
          <w:sz w:val="28"/>
          <w:szCs w:val="28"/>
          <w:u w:val="single"/>
        </w:rPr>
        <w:t>thick</w:t>
      </w:r>
      <w:r w:rsidR="005708B2">
        <w:rPr>
          <w:rFonts w:ascii="Century Gothic" w:hAnsi="Century Gothic"/>
          <w:sz w:val="28"/>
          <w:szCs w:val="28"/>
        </w:rPr>
        <w:t xml:space="preserve"> walls with </w:t>
      </w:r>
      <w:r w:rsidR="005708B2" w:rsidRPr="00535C82">
        <w:rPr>
          <w:rFonts w:ascii="Century Gothic" w:hAnsi="Century Gothic"/>
          <w:sz w:val="28"/>
          <w:szCs w:val="28"/>
          <w:u w:val="single"/>
        </w:rPr>
        <w:t>holes</w:t>
      </w:r>
      <w:r w:rsidR="005708B2">
        <w:rPr>
          <w:rFonts w:ascii="Century Gothic" w:hAnsi="Century Gothic"/>
          <w:sz w:val="28"/>
          <w:szCs w:val="28"/>
        </w:rPr>
        <w:t xml:space="preserve"> in their ends. Stacked end to end they form bundles of </w:t>
      </w:r>
      <w:r w:rsidR="005708B2" w:rsidRPr="00535C82">
        <w:rPr>
          <w:rFonts w:ascii="Century Gothic" w:hAnsi="Century Gothic"/>
          <w:sz w:val="28"/>
          <w:szCs w:val="28"/>
          <w:u w:val="single"/>
        </w:rPr>
        <w:t>hollow</w:t>
      </w:r>
      <w:r w:rsidR="005708B2">
        <w:rPr>
          <w:rFonts w:ascii="Century Gothic" w:hAnsi="Century Gothic"/>
          <w:sz w:val="28"/>
          <w:szCs w:val="28"/>
        </w:rPr>
        <w:t xml:space="preserve"> vessels similar to drinking straws. Water can </w:t>
      </w:r>
      <w:r w:rsidR="005708B2" w:rsidRPr="00535C82">
        <w:rPr>
          <w:rFonts w:ascii="Century Gothic" w:hAnsi="Century Gothic"/>
          <w:sz w:val="28"/>
          <w:szCs w:val="28"/>
          <w:u w:val="single"/>
        </w:rPr>
        <w:t>flow</w:t>
      </w:r>
      <w:r w:rsidR="005708B2">
        <w:rPr>
          <w:rFonts w:ascii="Century Gothic" w:hAnsi="Century Gothic"/>
          <w:sz w:val="28"/>
          <w:szCs w:val="28"/>
        </w:rPr>
        <w:t xml:space="preserve"> easily through these vessels. As more water enters the root hairs, it creates </w:t>
      </w:r>
      <w:r w:rsidR="005708B2" w:rsidRPr="00535C82">
        <w:rPr>
          <w:rFonts w:ascii="Century Gothic" w:hAnsi="Century Gothic"/>
          <w:sz w:val="28"/>
          <w:szCs w:val="28"/>
          <w:u w:val="single"/>
        </w:rPr>
        <w:t>pressure</w:t>
      </w:r>
      <w:r w:rsidR="005708B2">
        <w:rPr>
          <w:rFonts w:ascii="Century Gothic" w:hAnsi="Century Gothic"/>
          <w:sz w:val="28"/>
          <w:szCs w:val="28"/>
        </w:rPr>
        <w:t xml:space="preserve"> that </w:t>
      </w:r>
      <w:r w:rsidR="005708B2" w:rsidRPr="00535C82">
        <w:rPr>
          <w:rFonts w:ascii="Century Gothic" w:hAnsi="Century Gothic"/>
          <w:sz w:val="28"/>
          <w:szCs w:val="28"/>
          <w:u w:val="single"/>
        </w:rPr>
        <w:t>pushes</w:t>
      </w:r>
      <w:r w:rsidR="005708B2">
        <w:rPr>
          <w:rFonts w:ascii="Century Gothic" w:hAnsi="Century Gothic"/>
          <w:sz w:val="28"/>
          <w:szCs w:val="28"/>
        </w:rPr>
        <w:t xml:space="preserve"> water up the plant through the xylem tissue- the </w:t>
      </w:r>
      <w:r w:rsidR="005708B2" w:rsidRPr="00535C82">
        <w:rPr>
          <w:rFonts w:ascii="Century Gothic" w:hAnsi="Century Gothic"/>
          <w:sz w:val="28"/>
          <w:szCs w:val="28"/>
          <w:u w:val="single"/>
        </w:rPr>
        <w:t>second</w:t>
      </w:r>
      <w:r w:rsidR="005708B2">
        <w:rPr>
          <w:rFonts w:ascii="Century Gothic" w:hAnsi="Century Gothic"/>
          <w:sz w:val="28"/>
          <w:szCs w:val="28"/>
        </w:rPr>
        <w:t xml:space="preserve"> level of organization. Water is transported by xylem tissue into the </w:t>
      </w:r>
      <w:r w:rsidR="005708B2" w:rsidRPr="00535C82">
        <w:rPr>
          <w:rFonts w:ascii="Century Gothic" w:hAnsi="Century Gothic"/>
          <w:sz w:val="28"/>
          <w:szCs w:val="28"/>
          <w:u w:val="single"/>
        </w:rPr>
        <w:t>stems</w:t>
      </w:r>
      <w:r w:rsidR="005708B2">
        <w:rPr>
          <w:rFonts w:ascii="Century Gothic" w:hAnsi="Century Gothic"/>
          <w:sz w:val="28"/>
          <w:szCs w:val="28"/>
        </w:rPr>
        <w:t xml:space="preserve"> and </w:t>
      </w:r>
      <w:r w:rsidR="005708B2" w:rsidRPr="00535C82">
        <w:rPr>
          <w:rFonts w:ascii="Century Gothic" w:hAnsi="Century Gothic"/>
          <w:sz w:val="28"/>
          <w:szCs w:val="28"/>
          <w:u w:val="single"/>
        </w:rPr>
        <w:t>leaves</w:t>
      </w:r>
      <w:r w:rsidR="005708B2">
        <w:rPr>
          <w:rFonts w:ascii="Century Gothic" w:hAnsi="Century Gothic"/>
          <w:sz w:val="28"/>
          <w:szCs w:val="28"/>
        </w:rPr>
        <w:t xml:space="preserve">. Leaves are the plant’s food-producing </w:t>
      </w:r>
      <w:r w:rsidR="005708B2" w:rsidRPr="00535C82">
        <w:rPr>
          <w:rFonts w:ascii="Century Gothic" w:hAnsi="Century Gothic"/>
          <w:sz w:val="28"/>
          <w:szCs w:val="28"/>
          <w:u w:val="single"/>
        </w:rPr>
        <w:t>organs</w:t>
      </w:r>
      <w:r w:rsidR="005708B2">
        <w:rPr>
          <w:rFonts w:ascii="Century Gothic" w:hAnsi="Century Gothic"/>
          <w:sz w:val="28"/>
          <w:szCs w:val="28"/>
        </w:rPr>
        <w:t xml:space="preserve"> – the </w:t>
      </w:r>
      <w:r w:rsidR="005708B2" w:rsidRPr="00535C82">
        <w:rPr>
          <w:rFonts w:ascii="Century Gothic" w:hAnsi="Century Gothic"/>
          <w:sz w:val="28"/>
          <w:szCs w:val="28"/>
          <w:u w:val="single"/>
        </w:rPr>
        <w:t>third</w:t>
      </w:r>
      <w:r w:rsidR="005708B2">
        <w:rPr>
          <w:rFonts w:ascii="Century Gothic" w:hAnsi="Century Gothic"/>
          <w:sz w:val="28"/>
          <w:szCs w:val="28"/>
        </w:rPr>
        <w:t xml:space="preserve"> level of organization. Remember that photos</w:t>
      </w:r>
      <w:r w:rsidR="00535C82">
        <w:rPr>
          <w:rFonts w:ascii="Century Gothic" w:hAnsi="Century Gothic"/>
          <w:sz w:val="28"/>
          <w:szCs w:val="28"/>
        </w:rPr>
        <w:t>ynthesis manufactures sugars fr</w:t>
      </w:r>
      <w:r w:rsidR="005708B2">
        <w:rPr>
          <w:rFonts w:ascii="Century Gothic" w:hAnsi="Century Gothic"/>
          <w:sz w:val="28"/>
          <w:szCs w:val="28"/>
        </w:rPr>
        <w:t xml:space="preserve">om water, carbon dioxide, and sunlight. Most photosynthesis takes place in a layer of cells in the leaf that are filled with </w:t>
      </w:r>
      <w:r w:rsidR="005708B2" w:rsidRPr="00105FA5">
        <w:rPr>
          <w:rFonts w:ascii="Century Gothic" w:hAnsi="Century Gothic"/>
          <w:sz w:val="28"/>
          <w:szCs w:val="28"/>
          <w:u w:val="single"/>
        </w:rPr>
        <w:t>chloroplasts</w:t>
      </w:r>
      <w:r w:rsidR="005708B2">
        <w:rPr>
          <w:rFonts w:ascii="Century Gothic" w:hAnsi="Century Gothic"/>
          <w:sz w:val="28"/>
          <w:szCs w:val="28"/>
        </w:rPr>
        <w:t xml:space="preserve">. These cells are called </w:t>
      </w:r>
      <w:r w:rsidR="005708B2" w:rsidRPr="00105FA5">
        <w:rPr>
          <w:rFonts w:ascii="Century Gothic" w:hAnsi="Century Gothic"/>
          <w:sz w:val="28"/>
          <w:szCs w:val="28"/>
          <w:u w:val="single"/>
        </w:rPr>
        <w:t>palisade</w:t>
      </w:r>
      <w:r w:rsidR="005708B2">
        <w:rPr>
          <w:rFonts w:ascii="Century Gothic" w:hAnsi="Century Gothic"/>
          <w:sz w:val="28"/>
          <w:szCs w:val="28"/>
        </w:rPr>
        <w:t xml:space="preserve"> cells. Why are so many leaves typically flat and thin? T</w:t>
      </w:r>
      <w:r w:rsidR="00431B21">
        <w:rPr>
          <w:rFonts w:ascii="Century Gothic" w:hAnsi="Century Gothic"/>
          <w:sz w:val="28"/>
          <w:szCs w:val="28"/>
        </w:rPr>
        <w:t xml:space="preserve">his shape provides a large </w:t>
      </w:r>
      <w:r w:rsidR="00431B21" w:rsidRPr="00105FA5">
        <w:rPr>
          <w:rFonts w:ascii="Century Gothic" w:hAnsi="Century Gothic"/>
          <w:sz w:val="28"/>
          <w:szCs w:val="28"/>
          <w:u w:val="single"/>
        </w:rPr>
        <w:t>surfac</w:t>
      </w:r>
      <w:r w:rsidR="005708B2" w:rsidRPr="00105FA5">
        <w:rPr>
          <w:rFonts w:ascii="Century Gothic" w:hAnsi="Century Gothic"/>
          <w:sz w:val="28"/>
          <w:szCs w:val="28"/>
          <w:u w:val="single"/>
        </w:rPr>
        <w:t>e</w:t>
      </w:r>
      <w:r w:rsidR="005708B2">
        <w:rPr>
          <w:rFonts w:ascii="Century Gothic" w:hAnsi="Century Gothic"/>
          <w:sz w:val="28"/>
          <w:szCs w:val="28"/>
        </w:rPr>
        <w:t xml:space="preserve"> </w:t>
      </w:r>
      <w:r w:rsidR="005708B2" w:rsidRPr="00105FA5">
        <w:rPr>
          <w:rFonts w:ascii="Century Gothic" w:hAnsi="Century Gothic"/>
          <w:sz w:val="28"/>
          <w:szCs w:val="28"/>
          <w:u w:val="single"/>
        </w:rPr>
        <w:t>area</w:t>
      </w:r>
      <w:r w:rsidR="005708B2">
        <w:rPr>
          <w:rFonts w:ascii="Century Gothic" w:hAnsi="Century Gothic"/>
          <w:sz w:val="28"/>
          <w:szCs w:val="28"/>
        </w:rPr>
        <w:t xml:space="preserve"> to absorb sunlight, and it makes it easy for </w:t>
      </w:r>
      <w:r w:rsidR="005708B2" w:rsidRPr="00105FA5">
        <w:rPr>
          <w:rFonts w:ascii="Century Gothic" w:hAnsi="Century Gothic"/>
          <w:sz w:val="28"/>
          <w:szCs w:val="28"/>
          <w:u w:val="single"/>
        </w:rPr>
        <w:t>gases</w:t>
      </w:r>
      <w:r w:rsidR="005708B2">
        <w:rPr>
          <w:rFonts w:ascii="Century Gothic" w:hAnsi="Century Gothic"/>
          <w:sz w:val="28"/>
          <w:szCs w:val="28"/>
        </w:rPr>
        <w:t xml:space="preserve"> to </w:t>
      </w:r>
      <w:r w:rsidR="005708B2" w:rsidRPr="00105FA5">
        <w:rPr>
          <w:rFonts w:ascii="Century Gothic" w:hAnsi="Century Gothic"/>
          <w:sz w:val="28"/>
          <w:szCs w:val="28"/>
          <w:u w:val="single"/>
        </w:rPr>
        <w:t>diffuse</w:t>
      </w:r>
      <w:r w:rsidR="005708B2">
        <w:rPr>
          <w:rFonts w:ascii="Century Gothic" w:hAnsi="Century Gothic"/>
          <w:sz w:val="28"/>
          <w:szCs w:val="28"/>
        </w:rPr>
        <w:t xml:space="preserve"> into the leaf cells.</w:t>
      </w:r>
      <w:r w:rsidR="00431B21">
        <w:rPr>
          <w:rFonts w:ascii="Century Gothic" w:hAnsi="Century Gothic"/>
          <w:sz w:val="28"/>
          <w:szCs w:val="28"/>
        </w:rPr>
        <w:t xml:space="preserve"> There are tiny openings on the </w:t>
      </w:r>
      <w:r w:rsidR="00431B21" w:rsidRPr="00105FA5">
        <w:rPr>
          <w:rFonts w:ascii="Century Gothic" w:hAnsi="Century Gothic"/>
          <w:sz w:val="28"/>
          <w:szCs w:val="28"/>
          <w:u w:val="single"/>
        </w:rPr>
        <w:t>underside</w:t>
      </w:r>
      <w:r w:rsidR="00431B21">
        <w:rPr>
          <w:rFonts w:ascii="Century Gothic" w:hAnsi="Century Gothic"/>
          <w:sz w:val="28"/>
          <w:szCs w:val="28"/>
        </w:rPr>
        <w:t xml:space="preserve"> of the leaf. These openings are called </w:t>
      </w:r>
      <w:r w:rsidR="00431B21" w:rsidRPr="00105FA5">
        <w:rPr>
          <w:rFonts w:ascii="Century Gothic" w:hAnsi="Century Gothic"/>
          <w:sz w:val="28"/>
          <w:szCs w:val="28"/>
          <w:u w:val="single"/>
        </w:rPr>
        <w:t>stomata</w:t>
      </w:r>
      <w:r w:rsidR="00431B21">
        <w:rPr>
          <w:rFonts w:ascii="Century Gothic" w:hAnsi="Century Gothic"/>
          <w:sz w:val="28"/>
          <w:szCs w:val="28"/>
        </w:rPr>
        <w:t xml:space="preserve"> (stomata is the singular of stoma). They allow </w:t>
      </w:r>
      <w:r w:rsidR="00431B21" w:rsidRPr="00105FA5">
        <w:rPr>
          <w:rFonts w:ascii="Century Gothic" w:hAnsi="Century Gothic"/>
          <w:sz w:val="28"/>
          <w:szCs w:val="28"/>
          <w:u w:val="single"/>
        </w:rPr>
        <w:t>air</w:t>
      </w:r>
      <w:r w:rsidR="00431B21">
        <w:rPr>
          <w:rFonts w:ascii="Century Gothic" w:hAnsi="Century Gothic"/>
          <w:sz w:val="28"/>
          <w:szCs w:val="28"/>
        </w:rPr>
        <w:t xml:space="preserve"> to enter the leaf, supply the oxygen the cells need for respiration and the carbon dioxide they need for photosynthesis. Spaces between leaf cells allow the air to flow around each cell. Surrounding each stoma are </w:t>
      </w:r>
      <w:r w:rsidR="00431B21" w:rsidRPr="00A9296E">
        <w:rPr>
          <w:rFonts w:ascii="Century Gothic" w:hAnsi="Century Gothic"/>
          <w:sz w:val="28"/>
          <w:szCs w:val="28"/>
          <w:u w:val="single"/>
        </w:rPr>
        <w:t>guard</w:t>
      </w:r>
      <w:r w:rsidR="00431B21">
        <w:rPr>
          <w:rFonts w:ascii="Century Gothic" w:hAnsi="Century Gothic"/>
          <w:sz w:val="28"/>
          <w:szCs w:val="28"/>
        </w:rPr>
        <w:t xml:space="preserve"> cells, which can </w:t>
      </w:r>
      <w:r w:rsidR="00431B21" w:rsidRPr="00A9296E">
        <w:rPr>
          <w:rFonts w:ascii="Century Gothic" w:hAnsi="Century Gothic"/>
          <w:sz w:val="28"/>
          <w:szCs w:val="28"/>
          <w:u w:val="single"/>
        </w:rPr>
        <w:t>expand</w:t>
      </w:r>
      <w:r w:rsidR="00431B21">
        <w:rPr>
          <w:rFonts w:ascii="Century Gothic" w:hAnsi="Century Gothic"/>
          <w:sz w:val="28"/>
          <w:szCs w:val="28"/>
        </w:rPr>
        <w:t xml:space="preserve"> to close off the stoma. Why do the stomata in a leaf open and close? To answer this </w:t>
      </w:r>
      <w:r w:rsidR="008C181E">
        <w:rPr>
          <w:rFonts w:ascii="Century Gothic" w:hAnsi="Century Gothic"/>
          <w:sz w:val="28"/>
          <w:szCs w:val="28"/>
        </w:rPr>
        <w:t>q</w:t>
      </w:r>
      <w:r w:rsidR="00431B21">
        <w:rPr>
          <w:rFonts w:ascii="Century Gothic" w:hAnsi="Century Gothic"/>
          <w:sz w:val="28"/>
          <w:szCs w:val="28"/>
        </w:rPr>
        <w:t>uestio</w:t>
      </w:r>
      <w:r w:rsidR="008C181E">
        <w:rPr>
          <w:rFonts w:ascii="Century Gothic" w:hAnsi="Century Gothic"/>
          <w:sz w:val="28"/>
          <w:szCs w:val="28"/>
        </w:rPr>
        <w:t>n</w:t>
      </w:r>
      <w:r w:rsidR="00431B21">
        <w:rPr>
          <w:rFonts w:ascii="Century Gothic" w:hAnsi="Century Gothic"/>
          <w:sz w:val="28"/>
          <w:szCs w:val="28"/>
        </w:rPr>
        <w:t>, recall tha</w:t>
      </w:r>
      <w:r w:rsidR="008C181E">
        <w:rPr>
          <w:rFonts w:ascii="Century Gothic" w:hAnsi="Century Gothic"/>
          <w:sz w:val="28"/>
          <w:szCs w:val="28"/>
        </w:rPr>
        <w:t>t water first enter</w:t>
      </w:r>
      <w:r w:rsidR="00A9296E">
        <w:rPr>
          <w:rFonts w:ascii="Century Gothic" w:hAnsi="Century Gothic"/>
          <w:sz w:val="28"/>
          <w:szCs w:val="28"/>
        </w:rPr>
        <w:t>s</w:t>
      </w:r>
      <w:r w:rsidR="008C181E">
        <w:rPr>
          <w:rFonts w:ascii="Century Gothic" w:hAnsi="Century Gothic"/>
          <w:sz w:val="28"/>
          <w:szCs w:val="28"/>
        </w:rPr>
        <w:t xml:space="preserve"> a plant through its </w:t>
      </w:r>
      <w:r w:rsidR="008C181E" w:rsidRPr="00A9296E">
        <w:rPr>
          <w:rFonts w:ascii="Century Gothic" w:hAnsi="Century Gothic"/>
          <w:sz w:val="28"/>
          <w:szCs w:val="28"/>
          <w:u w:val="single"/>
        </w:rPr>
        <w:t>roo</w:t>
      </w:r>
      <w:r w:rsidR="00431B21" w:rsidRPr="00A9296E">
        <w:rPr>
          <w:rFonts w:ascii="Century Gothic" w:hAnsi="Century Gothic"/>
          <w:sz w:val="28"/>
          <w:szCs w:val="28"/>
          <w:u w:val="single"/>
        </w:rPr>
        <w:t>t</w:t>
      </w:r>
      <w:r w:rsidR="00431B21">
        <w:rPr>
          <w:rFonts w:ascii="Century Gothic" w:hAnsi="Century Gothic"/>
          <w:sz w:val="28"/>
          <w:szCs w:val="28"/>
        </w:rPr>
        <w:t xml:space="preserve"> system. Then it moves </w:t>
      </w:r>
      <w:r w:rsidR="008C181E">
        <w:rPr>
          <w:rFonts w:ascii="Century Gothic" w:hAnsi="Century Gothic"/>
          <w:sz w:val="28"/>
          <w:szCs w:val="28"/>
        </w:rPr>
        <w:lastRenderedPageBreak/>
        <w:t xml:space="preserve">into its </w:t>
      </w:r>
      <w:r w:rsidR="008C181E" w:rsidRPr="00A9296E">
        <w:rPr>
          <w:rFonts w:ascii="Century Gothic" w:hAnsi="Century Gothic"/>
          <w:sz w:val="28"/>
          <w:szCs w:val="28"/>
          <w:u w:val="single"/>
        </w:rPr>
        <w:t>shoot</w:t>
      </w:r>
      <w:r w:rsidR="008C181E">
        <w:rPr>
          <w:rFonts w:ascii="Century Gothic" w:hAnsi="Century Gothic"/>
          <w:sz w:val="28"/>
          <w:szCs w:val="28"/>
        </w:rPr>
        <w:t xml:space="preserve"> system. There a</w:t>
      </w:r>
      <w:r w:rsidR="00431B21">
        <w:rPr>
          <w:rFonts w:ascii="Century Gothic" w:hAnsi="Century Gothic"/>
          <w:sz w:val="28"/>
          <w:szCs w:val="28"/>
        </w:rPr>
        <w:t xml:space="preserve">re two of the plant’s organ systems – the </w:t>
      </w:r>
      <w:r w:rsidR="00431B21" w:rsidRPr="00A9296E">
        <w:rPr>
          <w:rFonts w:ascii="Century Gothic" w:hAnsi="Century Gothic"/>
          <w:sz w:val="28"/>
          <w:szCs w:val="28"/>
          <w:u w:val="single"/>
        </w:rPr>
        <w:t>fourth</w:t>
      </w:r>
      <w:r w:rsidR="00431B21">
        <w:rPr>
          <w:rFonts w:ascii="Century Gothic" w:hAnsi="Century Gothic"/>
          <w:sz w:val="28"/>
          <w:szCs w:val="28"/>
        </w:rPr>
        <w:t xml:space="preserve"> level of organization. What happens n</w:t>
      </w:r>
      <w:r w:rsidR="008C181E">
        <w:rPr>
          <w:rFonts w:ascii="Century Gothic" w:hAnsi="Century Gothic"/>
          <w:sz w:val="28"/>
          <w:szCs w:val="28"/>
        </w:rPr>
        <w:t>ext? The water does not continu</w:t>
      </w:r>
      <w:r w:rsidR="00431B21">
        <w:rPr>
          <w:rFonts w:ascii="Century Gothic" w:hAnsi="Century Gothic"/>
          <w:sz w:val="28"/>
          <w:szCs w:val="28"/>
        </w:rPr>
        <w:t xml:space="preserve">ally </w:t>
      </w:r>
      <w:r w:rsidR="00431B21" w:rsidRPr="00A9296E">
        <w:rPr>
          <w:rFonts w:ascii="Century Gothic" w:hAnsi="Century Gothic"/>
          <w:sz w:val="28"/>
          <w:szCs w:val="28"/>
          <w:u w:val="single"/>
        </w:rPr>
        <w:t>circulate</w:t>
      </w:r>
      <w:r w:rsidR="00431B21">
        <w:rPr>
          <w:rFonts w:ascii="Century Gothic" w:hAnsi="Century Gothic"/>
          <w:sz w:val="28"/>
          <w:szCs w:val="28"/>
        </w:rPr>
        <w:t xml:space="preserve"> like the blood in our bodies. It d</w:t>
      </w:r>
      <w:r w:rsidR="008C181E">
        <w:rPr>
          <w:rFonts w:ascii="Century Gothic" w:hAnsi="Century Gothic"/>
          <w:sz w:val="28"/>
          <w:szCs w:val="28"/>
        </w:rPr>
        <w:t>oes not go back into the root sy</w:t>
      </w:r>
      <w:r w:rsidR="00431B21">
        <w:rPr>
          <w:rFonts w:ascii="Century Gothic" w:hAnsi="Century Gothic"/>
          <w:sz w:val="28"/>
          <w:szCs w:val="28"/>
        </w:rPr>
        <w:t xml:space="preserve">stem. Instead it exits the plant- through the open </w:t>
      </w:r>
      <w:r w:rsidR="00431B21" w:rsidRPr="00A9296E">
        <w:rPr>
          <w:rFonts w:ascii="Century Gothic" w:hAnsi="Century Gothic"/>
          <w:sz w:val="28"/>
          <w:szCs w:val="28"/>
          <w:u w:val="single"/>
        </w:rPr>
        <w:t>stomata</w:t>
      </w:r>
      <w:r w:rsidR="00431B21">
        <w:rPr>
          <w:rFonts w:ascii="Century Gothic" w:hAnsi="Century Gothic"/>
          <w:sz w:val="28"/>
          <w:szCs w:val="28"/>
        </w:rPr>
        <w:t xml:space="preserve"> in the leaves.</w:t>
      </w:r>
    </w:p>
    <w:p w:rsidR="00431B21" w:rsidRDefault="00431B21" w:rsidP="00431B21">
      <w:pPr>
        <w:ind w:firstLine="720"/>
        <w:rPr>
          <w:rFonts w:ascii="Century Gothic" w:hAnsi="Century Gothic"/>
          <w:sz w:val="28"/>
          <w:szCs w:val="28"/>
        </w:rPr>
      </w:pPr>
      <w:r>
        <w:rPr>
          <w:rFonts w:ascii="Century Gothic" w:hAnsi="Century Gothic"/>
          <w:sz w:val="28"/>
          <w:szCs w:val="28"/>
        </w:rPr>
        <w:t xml:space="preserve">This loss of water from a plant through </w:t>
      </w:r>
      <w:r w:rsidRPr="00A9296E">
        <w:rPr>
          <w:rFonts w:ascii="Century Gothic" w:hAnsi="Century Gothic"/>
          <w:sz w:val="28"/>
          <w:szCs w:val="28"/>
          <w:u w:val="single"/>
        </w:rPr>
        <w:t>evaporation</w:t>
      </w:r>
      <w:r>
        <w:rPr>
          <w:rFonts w:ascii="Century Gothic" w:hAnsi="Century Gothic"/>
          <w:sz w:val="28"/>
          <w:szCs w:val="28"/>
        </w:rPr>
        <w:t xml:space="preserve"> is called </w:t>
      </w:r>
      <w:r w:rsidRPr="00A9296E">
        <w:rPr>
          <w:rFonts w:ascii="Century Gothic" w:hAnsi="Century Gothic"/>
          <w:sz w:val="28"/>
          <w:szCs w:val="28"/>
          <w:u w:val="single"/>
        </w:rPr>
        <w:t>transpiration</w:t>
      </w:r>
      <w:r>
        <w:rPr>
          <w:rFonts w:ascii="Century Gothic" w:hAnsi="Century Gothic"/>
          <w:sz w:val="28"/>
          <w:szCs w:val="28"/>
        </w:rPr>
        <w:t xml:space="preserve">. The loss of water is not a problem as long as it is </w:t>
      </w:r>
      <w:r w:rsidR="00A9296E">
        <w:rPr>
          <w:rFonts w:ascii="Century Gothic" w:hAnsi="Century Gothic"/>
          <w:sz w:val="28"/>
          <w:szCs w:val="28"/>
        </w:rPr>
        <w:t>re</w:t>
      </w:r>
      <w:r>
        <w:rPr>
          <w:rFonts w:ascii="Century Gothic" w:hAnsi="Century Gothic"/>
          <w:sz w:val="28"/>
          <w:szCs w:val="28"/>
        </w:rPr>
        <w:t>placed by more water that enters the plant through the roots. In periods of drought</w:t>
      </w:r>
      <w:r w:rsidR="008C181E">
        <w:rPr>
          <w:rFonts w:ascii="Century Gothic" w:hAnsi="Century Gothic"/>
          <w:sz w:val="28"/>
          <w:szCs w:val="28"/>
        </w:rPr>
        <w:t xml:space="preserve"> and in deserts, however, water loss from a plant can be a serious problem.</w:t>
      </w:r>
    </w:p>
    <w:p w:rsidR="008C181E" w:rsidRDefault="008C181E" w:rsidP="00431B21">
      <w:pPr>
        <w:ind w:firstLine="720"/>
        <w:rPr>
          <w:rFonts w:ascii="Century Gothic" w:hAnsi="Century Gothic"/>
          <w:sz w:val="28"/>
          <w:szCs w:val="28"/>
        </w:rPr>
      </w:pPr>
      <w:r>
        <w:rPr>
          <w:rFonts w:ascii="Century Gothic" w:hAnsi="Century Gothic"/>
          <w:sz w:val="28"/>
          <w:szCs w:val="28"/>
        </w:rPr>
        <w:t xml:space="preserve">If all the </w:t>
      </w:r>
      <w:r w:rsidRPr="00A9296E">
        <w:rPr>
          <w:rFonts w:ascii="Century Gothic" w:hAnsi="Century Gothic"/>
          <w:sz w:val="28"/>
          <w:szCs w:val="28"/>
          <w:u w:val="single"/>
        </w:rPr>
        <w:t>tissues</w:t>
      </w:r>
      <w:r>
        <w:rPr>
          <w:rFonts w:ascii="Century Gothic" w:hAnsi="Century Gothic"/>
          <w:sz w:val="28"/>
          <w:szCs w:val="28"/>
        </w:rPr>
        <w:t xml:space="preserve"> of a plant were to magically disappear, leaving only the water in them behind, you would see a ghostly outline of the plant in a web-like network of water. There is no break in this water system. Fine columns of water connect every cell, from the leaves to the roots. The network extends even beyond the root hairs – it connects root hairs to channels of water in the soil.</w:t>
      </w:r>
    </w:p>
    <w:p w:rsidR="008C181E" w:rsidRDefault="008C181E" w:rsidP="00431B21">
      <w:pPr>
        <w:ind w:firstLine="720"/>
        <w:rPr>
          <w:rFonts w:ascii="Century Gothic" w:hAnsi="Century Gothic"/>
          <w:sz w:val="28"/>
          <w:szCs w:val="28"/>
        </w:rPr>
      </w:pPr>
      <w:r>
        <w:rPr>
          <w:rFonts w:ascii="Century Gothic" w:hAnsi="Century Gothic"/>
          <w:sz w:val="28"/>
          <w:szCs w:val="28"/>
        </w:rPr>
        <w:t xml:space="preserve">According to the particle theory, </w:t>
      </w:r>
      <w:r w:rsidRPr="00A9296E">
        <w:rPr>
          <w:rFonts w:ascii="Century Gothic" w:hAnsi="Century Gothic"/>
          <w:sz w:val="28"/>
          <w:szCs w:val="28"/>
          <w:u w:val="single"/>
        </w:rPr>
        <w:t>individual</w:t>
      </w:r>
      <w:r>
        <w:rPr>
          <w:rFonts w:ascii="Century Gothic" w:hAnsi="Century Gothic"/>
          <w:sz w:val="28"/>
          <w:szCs w:val="28"/>
        </w:rPr>
        <w:t xml:space="preserve"> water </w:t>
      </w:r>
      <w:r w:rsidRPr="00A9296E">
        <w:rPr>
          <w:rFonts w:ascii="Century Gothic" w:hAnsi="Century Gothic"/>
          <w:sz w:val="28"/>
          <w:szCs w:val="28"/>
          <w:u w:val="single"/>
        </w:rPr>
        <w:t>particles</w:t>
      </w:r>
      <w:r>
        <w:rPr>
          <w:rFonts w:ascii="Century Gothic" w:hAnsi="Century Gothic"/>
          <w:sz w:val="28"/>
          <w:szCs w:val="28"/>
        </w:rPr>
        <w:t xml:space="preserve"> are held together by </w:t>
      </w:r>
      <w:r w:rsidRPr="00A9296E">
        <w:rPr>
          <w:rFonts w:ascii="Century Gothic" w:hAnsi="Century Gothic"/>
          <w:sz w:val="28"/>
          <w:szCs w:val="28"/>
          <w:u w:val="single"/>
        </w:rPr>
        <w:t>bonds</w:t>
      </w:r>
      <w:r>
        <w:rPr>
          <w:rFonts w:ascii="Century Gothic" w:hAnsi="Century Gothic"/>
          <w:sz w:val="28"/>
          <w:szCs w:val="28"/>
        </w:rPr>
        <w:t xml:space="preserve"> of </w:t>
      </w:r>
      <w:r w:rsidRPr="00A9296E">
        <w:rPr>
          <w:rFonts w:ascii="Century Gothic" w:hAnsi="Century Gothic"/>
          <w:sz w:val="28"/>
          <w:szCs w:val="28"/>
          <w:u w:val="single"/>
        </w:rPr>
        <w:t>attraction</w:t>
      </w:r>
      <w:r>
        <w:rPr>
          <w:rFonts w:ascii="Century Gothic" w:hAnsi="Century Gothic"/>
          <w:sz w:val="28"/>
          <w:szCs w:val="28"/>
        </w:rPr>
        <w:t>, which make the plant’s water n</w:t>
      </w:r>
      <w:r w:rsidR="00A9296E">
        <w:rPr>
          <w:rFonts w:ascii="Century Gothic" w:hAnsi="Century Gothic"/>
          <w:sz w:val="28"/>
          <w:szCs w:val="28"/>
        </w:rPr>
        <w:t xml:space="preserve">etwork behave as a single unit. </w:t>
      </w:r>
      <w:r>
        <w:rPr>
          <w:rFonts w:ascii="Century Gothic" w:hAnsi="Century Gothic"/>
          <w:sz w:val="28"/>
          <w:szCs w:val="28"/>
        </w:rPr>
        <w:t xml:space="preserve">Water drawn into the root hairs by osmosis </w:t>
      </w:r>
      <w:r w:rsidRPr="00A9296E">
        <w:rPr>
          <w:rFonts w:ascii="Century Gothic" w:hAnsi="Century Gothic"/>
          <w:sz w:val="28"/>
          <w:szCs w:val="28"/>
          <w:u w:val="single"/>
        </w:rPr>
        <w:t>pushes</w:t>
      </w:r>
      <w:r>
        <w:rPr>
          <w:rFonts w:ascii="Century Gothic" w:hAnsi="Century Gothic"/>
          <w:sz w:val="28"/>
          <w:szCs w:val="28"/>
        </w:rPr>
        <w:t xml:space="preserve"> slender water </w:t>
      </w:r>
      <w:r w:rsidR="003001F8">
        <w:rPr>
          <w:rFonts w:ascii="Century Gothic" w:hAnsi="Century Gothic"/>
          <w:sz w:val="28"/>
          <w:szCs w:val="28"/>
        </w:rPr>
        <w:t>columns up the plant. At the sam</w:t>
      </w:r>
      <w:r>
        <w:rPr>
          <w:rFonts w:ascii="Century Gothic" w:hAnsi="Century Gothic"/>
          <w:sz w:val="28"/>
          <w:szCs w:val="28"/>
        </w:rPr>
        <w:t>e ti</w:t>
      </w:r>
      <w:r w:rsidR="003001F8">
        <w:rPr>
          <w:rFonts w:ascii="Century Gothic" w:hAnsi="Century Gothic"/>
          <w:sz w:val="28"/>
          <w:szCs w:val="28"/>
        </w:rPr>
        <w:t>me, water lost from the leav</w:t>
      </w:r>
      <w:r w:rsidR="00A9296E">
        <w:rPr>
          <w:rFonts w:ascii="Century Gothic" w:hAnsi="Century Gothic"/>
          <w:sz w:val="28"/>
          <w:szCs w:val="28"/>
        </w:rPr>
        <w:t>es b</w:t>
      </w:r>
      <w:r>
        <w:rPr>
          <w:rFonts w:ascii="Century Gothic" w:hAnsi="Century Gothic"/>
          <w:sz w:val="28"/>
          <w:szCs w:val="28"/>
        </w:rPr>
        <w:t xml:space="preserve">y transpiration </w:t>
      </w:r>
      <w:r w:rsidRPr="00A9296E">
        <w:rPr>
          <w:rFonts w:ascii="Century Gothic" w:hAnsi="Century Gothic"/>
          <w:sz w:val="28"/>
          <w:szCs w:val="28"/>
          <w:u w:val="single"/>
        </w:rPr>
        <w:t>pulls</w:t>
      </w:r>
      <w:r>
        <w:rPr>
          <w:rFonts w:ascii="Century Gothic" w:hAnsi="Century Gothic"/>
          <w:sz w:val="28"/>
          <w:szCs w:val="28"/>
        </w:rPr>
        <w:t xml:space="preserve"> water up the </w:t>
      </w:r>
      <w:r w:rsidRPr="00A9296E">
        <w:rPr>
          <w:rFonts w:ascii="Century Gothic" w:hAnsi="Century Gothic"/>
          <w:sz w:val="28"/>
          <w:szCs w:val="28"/>
          <w:u w:val="single"/>
        </w:rPr>
        <w:t>xylem</w:t>
      </w:r>
      <w:r>
        <w:rPr>
          <w:rFonts w:ascii="Century Gothic" w:hAnsi="Century Gothic"/>
          <w:sz w:val="28"/>
          <w:szCs w:val="28"/>
        </w:rPr>
        <w:t xml:space="preserve"> tissues all the way from the roots. Both these actions – </w:t>
      </w:r>
      <w:r w:rsidRPr="00A9296E">
        <w:rPr>
          <w:rFonts w:ascii="Century Gothic" w:hAnsi="Century Gothic"/>
          <w:sz w:val="28"/>
          <w:szCs w:val="28"/>
          <w:u w:val="single"/>
        </w:rPr>
        <w:t>pushing</w:t>
      </w:r>
      <w:r>
        <w:rPr>
          <w:rFonts w:ascii="Century Gothic" w:hAnsi="Century Gothic"/>
          <w:sz w:val="28"/>
          <w:szCs w:val="28"/>
        </w:rPr>
        <w:t xml:space="preserve"> and </w:t>
      </w:r>
      <w:r w:rsidRPr="00A9296E">
        <w:rPr>
          <w:rFonts w:ascii="Century Gothic" w:hAnsi="Century Gothic"/>
          <w:sz w:val="28"/>
          <w:szCs w:val="28"/>
          <w:u w:val="single"/>
        </w:rPr>
        <w:t>pulling</w:t>
      </w:r>
      <w:r>
        <w:rPr>
          <w:rFonts w:ascii="Century Gothic" w:hAnsi="Century Gothic"/>
          <w:sz w:val="28"/>
          <w:szCs w:val="28"/>
        </w:rPr>
        <w:t xml:space="preserve"> – are necessary to raise the water up to the top of very tall trees. In this way, trees can transport water without having a pumping organ similar to the human heart.</w:t>
      </w:r>
    </w:p>
    <w:p w:rsidR="008C181E" w:rsidRDefault="008C181E" w:rsidP="008C181E">
      <w:pPr>
        <w:ind w:firstLine="720"/>
        <w:jc w:val="center"/>
        <w:rPr>
          <w:rFonts w:ascii="Century Gothic" w:hAnsi="Century Gothic"/>
          <w:sz w:val="28"/>
          <w:szCs w:val="28"/>
          <w:u w:val="single"/>
        </w:rPr>
      </w:pPr>
      <w:r>
        <w:rPr>
          <w:rFonts w:ascii="Century Gothic" w:hAnsi="Century Gothic"/>
          <w:sz w:val="28"/>
          <w:szCs w:val="28"/>
          <w:u w:val="single"/>
        </w:rPr>
        <w:t>Organ A</w:t>
      </w:r>
      <w:r w:rsidRPr="008C181E">
        <w:rPr>
          <w:rFonts w:ascii="Century Gothic" w:hAnsi="Century Gothic"/>
          <w:sz w:val="28"/>
          <w:szCs w:val="28"/>
          <w:u w:val="single"/>
        </w:rPr>
        <w:t xml:space="preserve">daptations in </w:t>
      </w:r>
      <w:r>
        <w:rPr>
          <w:rFonts w:ascii="Century Gothic" w:hAnsi="Century Gothic"/>
          <w:sz w:val="28"/>
          <w:szCs w:val="28"/>
          <w:u w:val="single"/>
        </w:rPr>
        <w:t>P</w:t>
      </w:r>
      <w:r w:rsidRPr="008C181E">
        <w:rPr>
          <w:rFonts w:ascii="Century Gothic" w:hAnsi="Century Gothic"/>
          <w:sz w:val="28"/>
          <w:szCs w:val="28"/>
          <w:u w:val="single"/>
        </w:rPr>
        <w:t>lants</w:t>
      </w:r>
    </w:p>
    <w:p w:rsidR="003001F8" w:rsidRDefault="003001F8" w:rsidP="003001F8">
      <w:pPr>
        <w:ind w:firstLine="720"/>
        <w:rPr>
          <w:rFonts w:ascii="Century Gothic" w:hAnsi="Century Gothic"/>
          <w:sz w:val="28"/>
          <w:szCs w:val="28"/>
        </w:rPr>
      </w:pPr>
      <w:r>
        <w:rPr>
          <w:rFonts w:ascii="Century Gothic" w:hAnsi="Century Gothic"/>
          <w:sz w:val="28"/>
          <w:szCs w:val="28"/>
        </w:rPr>
        <w:t xml:space="preserve">Like animals, plants have </w:t>
      </w:r>
      <w:r w:rsidRPr="00A9296E">
        <w:rPr>
          <w:rFonts w:ascii="Century Gothic" w:hAnsi="Century Gothic"/>
          <w:sz w:val="28"/>
          <w:szCs w:val="28"/>
          <w:u w:val="single"/>
        </w:rPr>
        <w:t>adaptations</w:t>
      </w:r>
      <w:r>
        <w:rPr>
          <w:rFonts w:ascii="Century Gothic" w:hAnsi="Century Gothic"/>
          <w:sz w:val="28"/>
          <w:szCs w:val="28"/>
        </w:rPr>
        <w:t xml:space="preserve"> that help the</w:t>
      </w:r>
      <w:r w:rsidR="003F53DF">
        <w:rPr>
          <w:rFonts w:ascii="Century Gothic" w:hAnsi="Century Gothic"/>
          <w:sz w:val="28"/>
          <w:szCs w:val="28"/>
        </w:rPr>
        <w:t>m g</w:t>
      </w:r>
      <w:r>
        <w:rPr>
          <w:rFonts w:ascii="Century Gothic" w:hAnsi="Century Gothic"/>
          <w:sz w:val="28"/>
          <w:szCs w:val="28"/>
        </w:rPr>
        <w:t xml:space="preserve">row and survive in different environments. You can see some of these adaptations in the </w:t>
      </w:r>
      <w:r w:rsidRPr="00A9296E">
        <w:rPr>
          <w:rFonts w:ascii="Century Gothic" w:hAnsi="Century Gothic"/>
          <w:sz w:val="28"/>
          <w:szCs w:val="28"/>
          <w:u w:val="single"/>
        </w:rPr>
        <w:t>structure</w:t>
      </w:r>
      <w:r>
        <w:rPr>
          <w:rFonts w:ascii="Century Gothic" w:hAnsi="Century Gothic"/>
          <w:sz w:val="28"/>
          <w:szCs w:val="28"/>
        </w:rPr>
        <w:t xml:space="preserve"> of roots, stems, and leaves.  For example, many plants growing in deserts have small, fleshy leaves with a heavy wax coating that helps </w:t>
      </w:r>
      <w:r w:rsidRPr="00A9296E">
        <w:rPr>
          <w:rFonts w:ascii="Century Gothic" w:hAnsi="Century Gothic"/>
          <w:sz w:val="28"/>
          <w:szCs w:val="28"/>
          <w:u w:val="single"/>
        </w:rPr>
        <w:t>reduce</w:t>
      </w:r>
      <w:r>
        <w:rPr>
          <w:rFonts w:ascii="Century Gothic" w:hAnsi="Century Gothic"/>
          <w:sz w:val="28"/>
          <w:szCs w:val="28"/>
        </w:rPr>
        <w:t xml:space="preserve"> water loss. Cactus spines are, in fact, narrow, waxy </w:t>
      </w:r>
      <w:r w:rsidRPr="00A9296E">
        <w:rPr>
          <w:rFonts w:ascii="Century Gothic" w:hAnsi="Century Gothic"/>
          <w:sz w:val="28"/>
          <w:szCs w:val="28"/>
          <w:u w:val="single"/>
        </w:rPr>
        <w:t>leaves</w:t>
      </w:r>
      <w:r>
        <w:rPr>
          <w:rFonts w:ascii="Century Gothic" w:hAnsi="Century Gothic"/>
          <w:sz w:val="28"/>
          <w:szCs w:val="28"/>
        </w:rPr>
        <w:t>. To compensate</w:t>
      </w:r>
      <w:r w:rsidR="003F53DF">
        <w:rPr>
          <w:rFonts w:ascii="Century Gothic" w:hAnsi="Century Gothic"/>
          <w:sz w:val="28"/>
          <w:szCs w:val="28"/>
        </w:rPr>
        <w:t xml:space="preserve"> for their </w:t>
      </w:r>
      <w:r w:rsidR="003F53DF">
        <w:rPr>
          <w:rFonts w:ascii="Century Gothic" w:hAnsi="Century Gothic"/>
          <w:sz w:val="28"/>
          <w:szCs w:val="28"/>
        </w:rPr>
        <w:lastRenderedPageBreak/>
        <w:t xml:space="preserve">reduced lead area, cacti carry out photosynthesis in their </w:t>
      </w:r>
      <w:r w:rsidR="003F53DF" w:rsidRPr="00A9296E">
        <w:rPr>
          <w:rFonts w:ascii="Century Gothic" w:hAnsi="Century Gothic"/>
          <w:sz w:val="28"/>
          <w:szCs w:val="28"/>
          <w:u w:val="single"/>
        </w:rPr>
        <w:t>stems</w:t>
      </w:r>
      <w:r w:rsidR="003F53DF">
        <w:rPr>
          <w:rFonts w:ascii="Century Gothic" w:hAnsi="Century Gothic"/>
          <w:sz w:val="28"/>
          <w:szCs w:val="28"/>
        </w:rPr>
        <w:t>. The leaves of coniferous (cone-bearing) trees, such as pines and</w:t>
      </w:r>
      <w:r w:rsidR="0031231B">
        <w:rPr>
          <w:rFonts w:ascii="Century Gothic" w:hAnsi="Century Gothic"/>
          <w:sz w:val="28"/>
          <w:szCs w:val="28"/>
        </w:rPr>
        <w:t xml:space="preserve"> other evergreens, are also adap</w:t>
      </w:r>
      <w:r w:rsidR="003F53DF">
        <w:rPr>
          <w:rFonts w:ascii="Century Gothic" w:hAnsi="Century Gothic"/>
          <w:sz w:val="28"/>
          <w:szCs w:val="28"/>
        </w:rPr>
        <w:t xml:space="preserve">ted to </w:t>
      </w:r>
      <w:r w:rsidR="003F53DF" w:rsidRPr="00A9296E">
        <w:rPr>
          <w:rFonts w:ascii="Century Gothic" w:hAnsi="Century Gothic"/>
          <w:sz w:val="28"/>
          <w:szCs w:val="28"/>
          <w:u w:val="single"/>
        </w:rPr>
        <w:t>dry</w:t>
      </w:r>
      <w:r w:rsidR="003F53DF">
        <w:rPr>
          <w:rFonts w:ascii="Century Gothic" w:hAnsi="Century Gothic"/>
          <w:sz w:val="28"/>
          <w:szCs w:val="28"/>
        </w:rPr>
        <w:t xml:space="preserve"> conditions. The needlelike shape of the leaf r</w:t>
      </w:r>
      <w:r w:rsidR="0031231B">
        <w:rPr>
          <w:rFonts w:ascii="Century Gothic" w:hAnsi="Century Gothic"/>
          <w:sz w:val="28"/>
          <w:szCs w:val="28"/>
        </w:rPr>
        <w:t xml:space="preserve">educes </w:t>
      </w:r>
      <w:r w:rsidR="0031231B" w:rsidRPr="00A9296E">
        <w:rPr>
          <w:rFonts w:ascii="Century Gothic" w:hAnsi="Century Gothic"/>
          <w:sz w:val="28"/>
          <w:szCs w:val="28"/>
          <w:u w:val="single"/>
        </w:rPr>
        <w:t>evaporation</w:t>
      </w:r>
      <w:r w:rsidR="0031231B">
        <w:rPr>
          <w:rFonts w:ascii="Century Gothic" w:hAnsi="Century Gothic"/>
          <w:sz w:val="28"/>
          <w:szCs w:val="28"/>
        </w:rPr>
        <w:t xml:space="preserve"> from the sur</w:t>
      </w:r>
      <w:r w:rsidR="003F53DF">
        <w:rPr>
          <w:rFonts w:ascii="Century Gothic" w:hAnsi="Century Gothic"/>
          <w:sz w:val="28"/>
          <w:szCs w:val="28"/>
        </w:rPr>
        <w:t>face of the leaf.</w:t>
      </w:r>
    </w:p>
    <w:p w:rsidR="003F53DF" w:rsidRPr="003001F8" w:rsidRDefault="003F53DF" w:rsidP="003001F8">
      <w:pPr>
        <w:ind w:firstLine="720"/>
        <w:rPr>
          <w:rFonts w:ascii="Century Gothic" w:hAnsi="Century Gothic"/>
          <w:sz w:val="28"/>
          <w:szCs w:val="28"/>
        </w:rPr>
      </w:pPr>
      <w:r>
        <w:rPr>
          <w:rFonts w:ascii="Century Gothic" w:hAnsi="Century Gothic"/>
          <w:sz w:val="28"/>
          <w:szCs w:val="28"/>
        </w:rPr>
        <w:t xml:space="preserve">Plants that grow in water, such as water lilies, could have a problem obtaining the air they need to survive. To ensure their underwater roots obtain the oxygen they need for cell respiration, the </w:t>
      </w:r>
      <w:r w:rsidR="0031231B">
        <w:rPr>
          <w:rFonts w:ascii="Century Gothic" w:hAnsi="Century Gothic"/>
          <w:sz w:val="28"/>
          <w:szCs w:val="28"/>
        </w:rPr>
        <w:t>root tissues of these plants hav</w:t>
      </w:r>
      <w:r>
        <w:rPr>
          <w:rFonts w:ascii="Century Gothic" w:hAnsi="Century Gothic"/>
          <w:sz w:val="28"/>
          <w:szCs w:val="28"/>
        </w:rPr>
        <w:t>e large air spaces in them. Still other plants have roots in the air! Orchids grow high above the ground</w:t>
      </w:r>
      <w:r w:rsidR="0031231B">
        <w:rPr>
          <w:rFonts w:ascii="Century Gothic" w:hAnsi="Century Gothic"/>
          <w:sz w:val="28"/>
          <w:szCs w:val="28"/>
        </w:rPr>
        <w:t xml:space="preserve"> on the branches of trees in tropical forests. Their root tissues are specially adapted to absorb </w:t>
      </w:r>
      <w:bookmarkStart w:id="0" w:name="_GoBack"/>
      <w:r w:rsidR="0031231B" w:rsidRPr="00A9296E">
        <w:rPr>
          <w:rFonts w:ascii="Century Gothic" w:hAnsi="Century Gothic"/>
          <w:sz w:val="28"/>
          <w:szCs w:val="28"/>
          <w:u w:val="single"/>
        </w:rPr>
        <w:t>moisture</w:t>
      </w:r>
      <w:bookmarkEnd w:id="0"/>
      <w:r w:rsidR="0031231B">
        <w:rPr>
          <w:rFonts w:ascii="Century Gothic" w:hAnsi="Century Gothic"/>
          <w:sz w:val="28"/>
          <w:szCs w:val="28"/>
        </w:rPr>
        <w:t xml:space="preserve"> from the warm humid air.</w:t>
      </w:r>
    </w:p>
    <w:sectPr w:rsidR="003F53DF" w:rsidRPr="00300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FB"/>
    <w:rsid w:val="00105FA5"/>
    <w:rsid w:val="001F0E0E"/>
    <w:rsid w:val="003001F8"/>
    <w:rsid w:val="0031231B"/>
    <w:rsid w:val="003F53DF"/>
    <w:rsid w:val="00431B21"/>
    <w:rsid w:val="004D741C"/>
    <w:rsid w:val="00535C82"/>
    <w:rsid w:val="005708B2"/>
    <w:rsid w:val="008C181E"/>
    <w:rsid w:val="00A101FB"/>
    <w:rsid w:val="00A9296E"/>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7635F-99A0-422F-A393-22628C63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1360EC-656C-419C-905C-3D3B9633ACBB}"/>
</file>

<file path=customXml/itemProps2.xml><?xml version="1.0" encoding="utf-8"?>
<ds:datastoreItem xmlns:ds="http://schemas.openxmlformats.org/officeDocument/2006/customXml" ds:itemID="{83C1B9F3-4AEC-42C4-82EC-21D0481ED1DE}"/>
</file>

<file path=customXml/itemProps3.xml><?xml version="1.0" encoding="utf-8"?>
<ds:datastoreItem xmlns:ds="http://schemas.openxmlformats.org/officeDocument/2006/customXml" ds:itemID="{583F6EA8-AEB4-4E57-988A-C26D6D26DB5F}"/>
</file>

<file path=docProps/app.xml><?xml version="1.0" encoding="utf-8"?>
<Properties xmlns="http://schemas.openxmlformats.org/officeDocument/2006/extended-properties" xmlns:vt="http://schemas.openxmlformats.org/officeDocument/2006/docPropsVTypes">
  <Template>Normal</Template>
  <TotalTime>68</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4</cp:revision>
  <dcterms:created xsi:type="dcterms:W3CDTF">2017-01-16T01:20:00Z</dcterms:created>
  <dcterms:modified xsi:type="dcterms:W3CDTF">2017-01-16T02:28:00Z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